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Route vanaf Gemeentehuis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starten op het plein voor het Stadhuis, vanaf 18.30 uur. Verzamelen vanaf 17.30 uur. </w:t>
        <w:br w:type="textWrapping"/>
        <w:br w:type="textWrapping"/>
        <w:t xml:space="preserve">Er zal geen pauzeplek zijn dus lopen we in 1 stoet naar de start van het ei. Dit zal vanaf Bakkerij Jolink zijn via de Adelaarstraat. Verwachte aankomsttijd terug op het stadhuisplein is rond 20.00 uur. </w:t>
        <w:br w:type="textWrapping"/>
        <w:br w:type="textWrapping"/>
        <w:t xml:space="preserve">1. Vanaf het Stadhuisplein lopen we door de startboog de Nieuwstad op</w:t>
        <w:br w:type="textWrapping"/>
        <w:t xml:space="preserve">2. Rechtdoor lopen en bij Mingle linksaf de Synagogestraat in</w:t>
        <w:br w:type="textWrapping"/>
        <w:t xml:space="preserve">3. Hamburgerstraat schuin oversteken de Boliestraat in</w:t>
        <w:br w:type="textWrapping"/>
        <w:t xml:space="preserve">4.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Bij kruising rechtsaf om Boliestraat helemaal te volgen tot aan het eind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5. Linksaf de Waterstraat in (let op, rechts lopen) en rechtdoor lopen</w:t>
        <w:br w:type="textWrapping"/>
        <w:t xml:space="preserve">6. Blauwe brug oversteken </w:t>
        <w:br w:type="textWrapping"/>
        <w:t xml:space="preserve">7. Rechtsaf over de houten vlonders richting MaMa’s (vroeg pannenkoekenboot)  </w:t>
        <w:br w:type="textWrapping"/>
        <w:t xml:space="preserve">8. Deze weg parallel aan de Oude IJssel volgen tot aan de Energiebrug. </w:t>
        <w:br w:type="textWrapping"/>
        <w:t xml:space="preserve">9. De Energiebrug gaan we onderdoor en dan direct via het fietspad links en over de energiebrug heen. </w:t>
        <w:br w:type="textWrapping"/>
      </w:r>
      <w:r w:rsidDel="00000000" w:rsidR="00000000" w:rsidRPr="00000000">
        <w:rPr>
          <w:rFonts w:ascii="Arial" w:cs="Arial" w:eastAsia="Arial" w:hAnsi="Arial"/>
          <w:shd w:fill="ff9900" w:val="clear"/>
          <w:rtl w:val="0"/>
        </w:rPr>
        <w:t xml:space="preserve">10 Bij de rotonde rechts en daarna rechts (Brasem) </w:t>
        <w:br w:type="textWrapping"/>
        <w:t xml:space="preserve">11. Einde weg linksaf (Brasem) deze doorlopen links met de bocht mee en dan rechtsaf de Rietvoorn op</w:t>
        <w:br w:type="textWrapping"/>
        <w:t xml:space="preserve">12. Einde weg linksaf (Snoekbaars) </w:t>
        <w:br w:type="textWrapping"/>
        <w:t xml:space="preserve">13. Op kruispunt rechtsaf (Zaagmolenpad)</w:t>
      </w:r>
      <w:r w:rsidDel="00000000" w:rsidR="00000000" w:rsidRPr="00000000">
        <w:rPr>
          <w:rFonts w:ascii="Arial" w:cs="Arial" w:eastAsia="Arial" w:hAnsi="Arial"/>
          <w:rtl w:val="0"/>
        </w:rPr>
        <w:t xml:space="preserve"> en daarna rechts aanhouden en met aan de rechterkant de Oude IJssel parallel gaan lopen richting en onder de Europabrug door. </w:t>
        <w:br w:type="textWrapping"/>
        <w:t xml:space="preserve">14. Dan door het nieuwe park aan de Oude Ijssel</w:t>
        <w:br w:type="textWrapping"/>
        <w:t xml:space="preserve">15. Ten hoogte van de Walmolen linksaf oversteken en voor de ANWB langs richting Bakker Jovink gaan.</w:t>
        <w:br w:type="textWrapping"/>
        <w:t xml:space="preserve">16.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Bij Bakkerij Jolink linksaf de Adelaarstraat in (wordt Boliestraat)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17. Einde Boliestraat linksaf de Waterstraat in en direct weer rechts de Korte </w:t>
        <w:tab/>
        <w:t xml:space="preserve">Kapoeniestraat door.</w:t>
        <w:br w:type="textWrapping"/>
        <w:t xml:space="preserve">18. Einde van de weg voor de parkeerplaatsen rechts de Kapoeniestraat in.</w:t>
        <w:br w:type="textWrapping"/>
        <w:t xml:space="preserve">19. En daarna rechtsaf de Grutstraat in. </w:t>
        <w:br w:type="textWrapping"/>
        <w:t xml:space="preserve">20. En einde weg links afbuigen en direct de Catharinastraat in</w:t>
        <w:br w:type="textWrapping"/>
        <w:t xml:space="preserve">21. Einde van de Catharinastraat ten hoogte van Schuurman Schoenen gaan </w:t>
        <w:tab/>
        <w:t xml:space="preserve">we rechtsaf de Walstraat weer op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22. Oversteken naar de Nieuwstad en bij het Gevang rechtsaf de </w:t>
        <w:tab/>
        <w:t xml:space="preserve">Heezenpoort in.</w:t>
        <w:br w:type="textWrapping"/>
        <w:t xml:space="preserve">23. Bij het kruispunt linksaf de Hamburgerstraat in</w:t>
        <w:br w:type="textWrapping"/>
        <w:t xml:space="preserve">24. En bij Promiss Linksaf de Synagogestraat door</w:t>
        <w:br w:type="textWrapping"/>
        <w:t xml:space="preserve">25. Rechtsaf Nieuwstad (langs de fietsenstalling) </w:t>
        <w:br w:type="textWrapping"/>
        <w:t xml:space="preserve">26. LET OP!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Oversteken richting gemeentehuis en daar op het Marktplein is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 finish!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 het bordes staat onze vaste DJ Raymond Heerenveen met gezellige muziek.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Avond4daagse 2024 zit erop!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4hS/k8thVY1rgFLlvc8QEKTRzw==">CgMxLjA4AHIhMVp1Q3R3amVHRFhHZk1BTHlpbVIwRVgyaVRBX29tdGJF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